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8F" w:rsidRPr="0006168B" w:rsidRDefault="008557BA" w:rsidP="0006168B">
      <w:pPr>
        <w:jc w:val="center"/>
        <w:rPr>
          <w:sz w:val="40"/>
        </w:rPr>
      </w:pPr>
      <w:r w:rsidRPr="0006168B">
        <w:rPr>
          <w:sz w:val="40"/>
        </w:rPr>
        <w:t>The Pizza Party</w:t>
      </w:r>
    </w:p>
    <w:p w:rsidR="008557BA" w:rsidRDefault="008557BA"/>
    <w:p w:rsidR="00EF3B65" w:rsidRDefault="008557BA">
      <w:pPr>
        <w:rPr>
          <w:sz w:val="28"/>
        </w:rPr>
      </w:pPr>
      <w:r w:rsidRPr="0006168B">
        <w:rPr>
          <w:sz w:val="28"/>
        </w:rPr>
        <w:t xml:space="preserve">Let’s imagine that your class has won a pizza party.  But how much pizza do you need?  </w:t>
      </w:r>
      <w:r w:rsidR="00EF3B65">
        <w:rPr>
          <w:sz w:val="28"/>
        </w:rPr>
        <w:t xml:space="preserve">What is the best deal for ordering the pizza that your class </w:t>
      </w:r>
      <w:r w:rsidR="001E7E1D">
        <w:rPr>
          <w:sz w:val="28"/>
        </w:rPr>
        <w:t xml:space="preserve">(30 students) </w:t>
      </w:r>
      <w:r w:rsidR="00EF3B65">
        <w:rPr>
          <w:sz w:val="28"/>
        </w:rPr>
        <w:t>needs for its party?  Make sure you explain your reasoning.</w:t>
      </w:r>
    </w:p>
    <w:p w:rsidR="00EF3B65" w:rsidRDefault="00EF3B65">
      <w:pPr>
        <w:rPr>
          <w:sz w:val="28"/>
        </w:rPr>
      </w:pPr>
    </w:p>
    <w:p w:rsidR="008557BA" w:rsidRPr="0006168B" w:rsidRDefault="008557BA">
      <w:pPr>
        <w:rPr>
          <w:sz w:val="28"/>
        </w:rPr>
      </w:pPr>
      <w:r w:rsidRPr="0006168B">
        <w:rPr>
          <w:sz w:val="28"/>
        </w:rPr>
        <w:t>Use the following information to place your pizza order.</w:t>
      </w:r>
    </w:p>
    <w:p w:rsidR="006B527A" w:rsidRPr="0006168B" w:rsidRDefault="006B527A">
      <w:pPr>
        <w:rPr>
          <w:sz w:val="28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1595"/>
        <w:gridCol w:w="1595"/>
        <w:gridCol w:w="1964"/>
        <w:gridCol w:w="1964"/>
        <w:gridCol w:w="1964"/>
        <w:gridCol w:w="1964"/>
      </w:tblGrid>
      <w:tr w:rsidR="0006168B" w:rsidRPr="0006168B" w:rsidTr="0006168B">
        <w:tc>
          <w:tcPr>
            <w:tcW w:w="1595" w:type="dxa"/>
          </w:tcPr>
          <w:p w:rsidR="0006168B" w:rsidRPr="0006168B" w:rsidRDefault="0006168B">
            <w:pPr>
              <w:rPr>
                <w:sz w:val="28"/>
              </w:rPr>
            </w:pPr>
            <w:r w:rsidRPr="0006168B">
              <w:rPr>
                <w:sz w:val="28"/>
              </w:rPr>
              <w:t>10-in pizza</w:t>
            </w:r>
          </w:p>
          <w:p w:rsidR="0006168B" w:rsidRPr="0006168B" w:rsidRDefault="0006168B">
            <w:pPr>
              <w:rPr>
                <w:sz w:val="28"/>
              </w:rPr>
            </w:pPr>
            <w:r w:rsidRPr="0006168B">
              <w:rPr>
                <w:sz w:val="28"/>
              </w:rPr>
              <w:t>1 topping</w:t>
            </w:r>
          </w:p>
          <w:p w:rsidR="0006168B" w:rsidRPr="0006168B" w:rsidRDefault="0006168B">
            <w:pPr>
              <w:rPr>
                <w:sz w:val="28"/>
              </w:rPr>
            </w:pPr>
            <w:r w:rsidRPr="0006168B">
              <w:rPr>
                <w:sz w:val="28"/>
              </w:rPr>
              <w:t>$6.50</w:t>
            </w:r>
          </w:p>
        </w:tc>
        <w:tc>
          <w:tcPr>
            <w:tcW w:w="1595" w:type="dxa"/>
          </w:tcPr>
          <w:p w:rsidR="0006168B" w:rsidRPr="0006168B" w:rsidRDefault="0006168B" w:rsidP="006B527A">
            <w:pPr>
              <w:rPr>
                <w:sz w:val="28"/>
              </w:rPr>
            </w:pPr>
            <w:r w:rsidRPr="0006168B">
              <w:rPr>
                <w:sz w:val="28"/>
              </w:rPr>
              <w:t>14-in pizza</w:t>
            </w:r>
          </w:p>
          <w:p w:rsidR="0006168B" w:rsidRPr="0006168B" w:rsidRDefault="0006168B" w:rsidP="006B527A">
            <w:pPr>
              <w:rPr>
                <w:sz w:val="28"/>
              </w:rPr>
            </w:pPr>
            <w:r w:rsidRPr="0006168B">
              <w:rPr>
                <w:sz w:val="28"/>
              </w:rPr>
              <w:t>1 topping</w:t>
            </w:r>
          </w:p>
          <w:p w:rsidR="0006168B" w:rsidRPr="0006168B" w:rsidRDefault="0006168B" w:rsidP="006B527A">
            <w:pPr>
              <w:rPr>
                <w:sz w:val="28"/>
              </w:rPr>
            </w:pPr>
            <w:r w:rsidRPr="0006168B">
              <w:rPr>
                <w:sz w:val="28"/>
              </w:rPr>
              <w:t>$9.00</w:t>
            </w:r>
          </w:p>
        </w:tc>
        <w:tc>
          <w:tcPr>
            <w:tcW w:w="1964" w:type="dxa"/>
          </w:tcPr>
          <w:p w:rsidR="0006168B" w:rsidRPr="0006168B" w:rsidRDefault="0006168B">
            <w:pPr>
              <w:rPr>
                <w:sz w:val="28"/>
              </w:rPr>
            </w:pPr>
            <w:r w:rsidRPr="0006168B">
              <w:rPr>
                <w:sz w:val="28"/>
              </w:rPr>
              <w:t>2 14-in pizzas</w:t>
            </w:r>
          </w:p>
          <w:p w:rsidR="0006168B" w:rsidRPr="0006168B" w:rsidRDefault="0006168B">
            <w:pPr>
              <w:rPr>
                <w:sz w:val="28"/>
              </w:rPr>
            </w:pPr>
            <w:r w:rsidRPr="0006168B">
              <w:rPr>
                <w:sz w:val="28"/>
              </w:rPr>
              <w:t>1 topping each</w:t>
            </w:r>
          </w:p>
          <w:p w:rsidR="0006168B" w:rsidRPr="0006168B" w:rsidRDefault="0006168B">
            <w:pPr>
              <w:rPr>
                <w:sz w:val="28"/>
              </w:rPr>
            </w:pPr>
            <w:r w:rsidRPr="0006168B">
              <w:rPr>
                <w:sz w:val="28"/>
              </w:rPr>
              <w:t>$14.00</w:t>
            </w:r>
          </w:p>
        </w:tc>
        <w:tc>
          <w:tcPr>
            <w:tcW w:w="1964" w:type="dxa"/>
          </w:tcPr>
          <w:p w:rsidR="0006168B" w:rsidRPr="0006168B" w:rsidRDefault="0006168B">
            <w:pPr>
              <w:rPr>
                <w:sz w:val="28"/>
              </w:rPr>
            </w:pPr>
            <w:r w:rsidRPr="0006168B">
              <w:rPr>
                <w:sz w:val="28"/>
              </w:rPr>
              <w:t>3 10-in pizzas</w:t>
            </w:r>
          </w:p>
          <w:p w:rsidR="0006168B" w:rsidRPr="0006168B" w:rsidRDefault="0006168B">
            <w:pPr>
              <w:rPr>
                <w:sz w:val="28"/>
              </w:rPr>
            </w:pPr>
            <w:r w:rsidRPr="0006168B">
              <w:rPr>
                <w:sz w:val="28"/>
              </w:rPr>
              <w:t>1 topping each</w:t>
            </w:r>
          </w:p>
          <w:p w:rsidR="0006168B" w:rsidRPr="0006168B" w:rsidRDefault="0006168B">
            <w:pPr>
              <w:rPr>
                <w:sz w:val="28"/>
              </w:rPr>
            </w:pPr>
            <w:r w:rsidRPr="0006168B">
              <w:rPr>
                <w:sz w:val="28"/>
              </w:rPr>
              <w:t>3 drinks</w:t>
            </w:r>
          </w:p>
          <w:p w:rsidR="0006168B" w:rsidRPr="0006168B" w:rsidRDefault="0006168B">
            <w:pPr>
              <w:rPr>
                <w:sz w:val="28"/>
              </w:rPr>
            </w:pPr>
            <w:r w:rsidRPr="0006168B">
              <w:rPr>
                <w:sz w:val="28"/>
              </w:rPr>
              <w:t>$14.75</w:t>
            </w:r>
          </w:p>
        </w:tc>
        <w:tc>
          <w:tcPr>
            <w:tcW w:w="1964" w:type="dxa"/>
          </w:tcPr>
          <w:p w:rsidR="0006168B" w:rsidRPr="0006168B" w:rsidRDefault="0006168B" w:rsidP="006B527A">
            <w:pPr>
              <w:rPr>
                <w:sz w:val="28"/>
              </w:rPr>
            </w:pPr>
            <w:r w:rsidRPr="0006168B">
              <w:rPr>
                <w:sz w:val="28"/>
              </w:rPr>
              <w:t>4 10-in pizzas</w:t>
            </w:r>
          </w:p>
          <w:p w:rsidR="0006168B" w:rsidRPr="0006168B" w:rsidRDefault="0006168B" w:rsidP="006B527A">
            <w:pPr>
              <w:rPr>
                <w:sz w:val="28"/>
              </w:rPr>
            </w:pPr>
            <w:r w:rsidRPr="0006168B">
              <w:rPr>
                <w:sz w:val="28"/>
              </w:rPr>
              <w:t>1 topping each</w:t>
            </w:r>
          </w:p>
          <w:p w:rsidR="0006168B" w:rsidRPr="0006168B" w:rsidRDefault="0006168B" w:rsidP="006B527A">
            <w:pPr>
              <w:rPr>
                <w:sz w:val="28"/>
              </w:rPr>
            </w:pPr>
            <w:r w:rsidRPr="0006168B">
              <w:rPr>
                <w:sz w:val="28"/>
              </w:rPr>
              <w:t>1 2-liter</w:t>
            </w:r>
          </w:p>
          <w:p w:rsidR="0006168B" w:rsidRPr="0006168B" w:rsidRDefault="0006168B" w:rsidP="006B527A">
            <w:pPr>
              <w:rPr>
                <w:sz w:val="28"/>
              </w:rPr>
            </w:pPr>
            <w:r w:rsidRPr="0006168B">
              <w:rPr>
                <w:sz w:val="28"/>
              </w:rPr>
              <w:t>$19.00</w:t>
            </w:r>
          </w:p>
        </w:tc>
        <w:tc>
          <w:tcPr>
            <w:tcW w:w="1964" w:type="dxa"/>
          </w:tcPr>
          <w:p w:rsidR="0006168B" w:rsidRPr="0006168B" w:rsidRDefault="0006168B" w:rsidP="0006168B">
            <w:pPr>
              <w:rPr>
                <w:sz w:val="28"/>
              </w:rPr>
            </w:pPr>
            <w:r w:rsidRPr="0006168B">
              <w:rPr>
                <w:sz w:val="28"/>
              </w:rPr>
              <w:t>10 10-in pizzas</w:t>
            </w:r>
          </w:p>
          <w:p w:rsidR="0006168B" w:rsidRPr="0006168B" w:rsidRDefault="0006168B" w:rsidP="0006168B">
            <w:pPr>
              <w:rPr>
                <w:sz w:val="28"/>
              </w:rPr>
            </w:pPr>
            <w:r w:rsidRPr="0006168B">
              <w:rPr>
                <w:sz w:val="28"/>
              </w:rPr>
              <w:t>1 topping each</w:t>
            </w:r>
          </w:p>
          <w:p w:rsidR="0006168B" w:rsidRPr="0006168B" w:rsidRDefault="0006168B" w:rsidP="0006168B">
            <w:pPr>
              <w:rPr>
                <w:sz w:val="28"/>
              </w:rPr>
            </w:pPr>
            <w:r w:rsidRPr="0006168B">
              <w:rPr>
                <w:sz w:val="28"/>
              </w:rPr>
              <w:t>$40.00</w:t>
            </w:r>
          </w:p>
        </w:tc>
      </w:tr>
    </w:tbl>
    <w:p w:rsidR="006B527A" w:rsidRDefault="006B527A"/>
    <w:p w:rsidR="003C04A4" w:rsidRDefault="003C04A4"/>
    <w:p w:rsidR="003C04A4" w:rsidRDefault="003C04A4">
      <w:pPr>
        <w:rPr>
          <w:sz w:val="28"/>
        </w:rPr>
      </w:pPr>
      <w:r w:rsidRPr="00B3704E">
        <w:rPr>
          <w:sz w:val="28"/>
        </w:rPr>
        <w:t xml:space="preserve">Note:  assume </w:t>
      </w:r>
      <w:r w:rsidR="00B3704E" w:rsidRPr="00B3704E">
        <w:rPr>
          <w:sz w:val="28"/>
        </w:rPr>
        <w:t xml:space="preserve">each student will get half of a </w:t>
      </w:r>
      <w:r w:rsidRPr="00B3704E">
        <w:rPr>
          <w:sz w:val="28"/>
        </w:rPr>
        <w:t xml:space="preserve">10-in pizza </w:t>
      </w:r>
      <w:r w:rsidR="00B3704E" w:rsidRPr="00B3704E">
        <w:rPr>
          <w:sz w:val="28"/>
        </w:rPr>
        <w:t>or a fourth of a 14-in pizza.</w:t>
      </w:r>
    </w:p>
    <w:p w:rsidR="001E7E1D" w:rsidRDefault="001E7E1D">
      <w:pPr>
        <w:rPr>
          <w:sz w:val="28"/>
        </w:rPr>
      </w:pPr>
    </w:p>
    <w:p w:rsidR="001E7E1D" w:rsidRDefault="001E7E1D">
      <w:pPr>
        <w:rPr>
          <w:sz w:val="28"/>
        </w:rPr>
      </w:pPr>
      <w:r>
        <w:rPr>
          <w:sz w:val="28"/>
        </w:rPr>
        <w:t>Would you place your order differently if you had to feed the entire 6</w:t>
      </w:r>
      <w:r w:rsidRPr="001E7E1D">
        <w:rPr>
          <w:sz w:val="28"/>
          <w:vertAlign w:val="superscript"/>
        </w:rPr>
        <w:t>th</w:t>
      </w:r>
      <w:r>
        <w:rPr>
          <w:sz w:val="28"/>
        </w:rPr>
        <w:t xml:space="preserve"> grade (220 students)?</w:t>
      </w:r>
    </w:p>
    <w:p w:rsidR="001E7E1D" w:rsidRDefault="001E7E1D">
      <w:pPr>
        <w:rPr>
          <w:sz w:val="28"/>
        </w:rPr>
      </w:pPr>
    </w:p>
    <w:p w:rsidR="001E7E1D" w:rsidRPr="001E7E1D" w:rsidRDefault="001E7E1D" w:rsidP="001E7E1D">
      <w:pPr>
        <w:rPr>
          <w:sz w:val="28"/>
        </w:rPr>
      </w:pPr>
    </w:p>
    <w:sectPr w:rsidR="001E7E1D" w:rsidRPr="001E7E1D" w:rsidSect="00061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1D" w:rsidRDefault="001E7E1D" w:rsidP="001E7E1D">
      <w:pPr>
        <w:spacing w:after="0" w:line="240" w:lineRule="auto"/>
      </w:pPr>
      <w:r>
        <w:separator/>
      </w:r>
    </w:p>
  </w:endnote>
  <w:endnote w:type="continuationSeparator" w:id="0">
    <w:p w:rsidR="001E7E1D" w:rsidRDefault="001E7E1D" w:rsidP="001E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1D" w:rsidRDefault="001E7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1D" w:rsidRDefault="001E7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1D" w:rsidRDefault="001E7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1D" w:rsidRDefault="001E7E1D" w:rsidP="001E7E1D">
      <w:pPr>
        <w:spacing w:after="0" w:line="240" w:lineRule="auto"/>
      </w:pPr>
      <w:r>
        <w:separator/>
      </w:r>
    </w:p>
  </w:footnote>
  <w:footnote w:type="continuationSeparator" w:id="0">
    <w:p w:rsidR="001E7E1D" w:rsidRDefault="001E7E1D" w:rsidP="001E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1D" w:rsidRDefault="001E7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1D" w:rsidRDefault="001E7E1D">
    <w:pPr>
      <w:pStyle w:val="Header"/>
    </w:pPr>
    <w:r>
      <w:t>Math 6 Extended</w:t>
    </w:r>
    <w:r>
      <w:ptab w:relativeTo="margin" w:alignment="center" w:leader="none"/>
    </w:r>
    <w:r>
      <w:ptab w:relativeTo="margin" w:alignment="right" w:leader="none"/>
    </w:r>
    <w:r>
      <w:t>Name_____________________Hour_____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1D" w:rsidRDefault="001E7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66A28"/>
    <w:multiLevelType w:val="hybridMultilevel"/>
    <w:tmpl w:val="D16EF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BA"/>
    <w:rsid w:val="0006168B"/>
    <w:rsid w:val="001E7E1D"/>
    <w:rsid w:val="00203FA6"/>
    <w:rsid w:val="00382C8F"/>
    <w:rsid w:val="003907EE"/>
    <w:rsid w:val="003C04A4"/>
    <w:rsid w:val="0040479D"/>
    <w:rsid w:val="00552F7A"/>
    <w:rsid w:val="006B527A"/>
    <w:rsid w:val="008557BA"/>
    <w:rsid w:val="00B3704E"/>
    <w:rsid w:val="00E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6F8A5-90FC-4433-9140-A49B33D2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E1D"/>
  </w:style>
  <w:style w:type="paragraph" w:styleId="Footer">
    <w:name w:val="footer"/>
    <w:basedOn w:val="Normal"/>
    <w:link w:val="FooterChar"/>
    <w:uiPriority w:val="99"/>
    <w:unhideWhenUsed/>
    <w:rsid w:val="001E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48D0422E17D4DAC98BAD1EF94D9B9" ma:contentTypeVersion="0" ma:contentTypeDescription="Create a new document." ma:contentTypeScope="" ma:versionID="7f579f2f248bd5e78fbc1e53f5fe2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1B6BC-B222-4113-85AC-4D4A57A3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8CCE3-E52E-4333-8AA0-7305ABC0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5E07C7-EEF2-4461-9151-E8032E023C02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Cara Aldridge</dc:creator>
  <cp:lastModifiedBy>Cara Aldridge</cp:lastModifiedBy>
  <cp:revision>3</cp:revision>
  <dcterms:created xsi:type="dcterms:W3CDTF">2013-09-12T14:28:00Z</dcterms:created>
  <dcterms:modified xsi:type="dcterms:W3CDTF">2013-09-13T16:51:00Z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0x010100B3048D0422E17D4DAC98BAD1EF94D9B9</vt:lpwstr>
  </property>
</Properties>
</file>